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4"/>
          <w:sz-cs w:val="44"/>
        </w:rPr>
        <w:t xml:space="preserve">                        </w:t>
      </w:r>
      <w:r>
        <w:rPr>
          <w:rFonts w:ascii="Didot" w:hAnsi="Didot" w:cs="Didot"/>
          <w:sz w:val="48"/>
          <w:sz-cs w:val="48"/>
          <w:b/>
        </w:rPr>
        <w:t xml:space="preserve">Dott.Tommaso Volta  </w:t>
      </w:r>
    </w:p>
    <w:p>
      <w:pPr/>
      <w:r>
        <w:rPr>
          <w:rFonts w:ascii="Didot" w:hAnsi="Didot" w:cs="Didot"/>
          <w:sz w:val="48"/>
          <w:sz-cs w:val="48"/>
          <w:b/>
        </w:rPr>
        <w:t xml:space="preserve"/>
      </w:r>
    </w:p>
    <w:p>
      <w:pPr/>
      <w:r>
        <w:rPr>
          <w:rFonts w:ascii="Big Caslon" w:hAnsi="Big Caslon" w:cs="Big Caslon"/>
          <w:sz w:val="48"/>
          <w:sz-cs w:val="48"/>
        </w:rPr>
        <w:t xml:space="preserve">                                    Psicoterapeuta</w:t>
      </w:r>
    </w:p>
    <w:p>
      <w:pPr/>
      <w:r>
        <w:rPr>
          <w:rFonts w:ascii="Big Caslon" w:hAnsi="Big Caslon" w:cs="Big Caslon"/>
          <w:sz w:val="48"/>
          <w:sz-cs w:val="48"/>
        </w:rPr>
        <w:t xml:space="preserve">                         Psicoanalista Psicodinamico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333366"/>
        </w:rPr>
        <w:t xml:space="preserve"> 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333366"/>
        </w:rPr>
        <w:t xml:space="preserve">Cristoni 68, Casalecchio di Reno, Bologna 40033 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333366"/>
        </w:rPr>
        <w:t xml:space="preserve">  • 3458751210 • volta.t@libero.it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"/>
      </w:pPr>
      <w:r>
        <w:rPr>
          <w:rFonts w:ascii="Arial" w:hAnsi="Arial" w:cs="Arial"/>
          <w:sz w:val="24"/>
          <w:sz-cs w:val="24"/>
        </w:rPr>
        <w:t xml:space="preserve">                                                       </w:t>
      </w:r>
    </w:p>
    <w:p>
      <w:pPr>
        <w:spacing w:before="20"/>
      </w:pPr>
      <w:r>
        <w:rPr>
          <w:rFonts w:ascii="Arial" w:hAnsi="Arial" w:cs="Arial"/>
          <w:sz w:val="24"/>
          <w:sz-cs w:val="24"/>
        </w:rPr>
        <w:t xml:space="preserve"> studio: Anzola Emilia via Micelli 2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 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Cellulare 345-8751210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  <w:b/>
        </w:rPr>
        <w:t xml:space="preserve">Psicoterapeuta e Psicanalista psicodinamico - Libero Professionista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(Con partita IVA</w:t>
      </w:r>
      <w:r>
        <w:rPr>
          <w:rFonts w:ascii="Helvetica Neue" w:hAnsi="Helvetica Neue" w:cs="Helvetica Neue"/>
          <w:sz w:val="28"/>
          <w:sz-cs w:val="28"/>
          <w:color w:val="000000"/>
        </w:rPr>
        <w:t xml:space="preserve"> 02979031206)</w:t>
      </w:r>
      <w:r>
        <w:rPr>
          <w:rFonts w:ascii="Helvetica Neue" w:hAnsi="Helvetica Neue" w:cs="Helvetica Neue"/>
          <w:sz w:val="28"/>
          <w:sz-cs w:val="28"/>
        </w:rPr>
        <w:t xml:space="preserve">  </w:t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Iscritto all'Ordine degli Psicologi dell'Emilia Romagna dal 2008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  <w:b/>
        </w:rPr>
        <w:t xml:space="preserve">Riepilogo professionale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  <w:color w:val="000000"/>
        </w:rPr>
        <w:t xml:space="preserve">Tra</w:t>
      </w:r>
      <w:r>
        <w:rPr>
          <w:rFonts w:ascii="Arial" w:hAnsi="Arial" w:cs="Arial"/>
          <w:sz w:val="28"/>
          <w:sz-cs w:val="28"/>
        </w:rPr>
        <w:t xml:space="preserve">ttament</w:t>
      </w:r>
      <w:r>
        <w:rPr>
          <w:rFonts w:ascii="Arial" w:hAnsi="Arial" w:cs="Arial"/>
          <w:sz w:val="28"/>
          <w:sz-cs w:val="28"/>
          <w:color w:val="000000"/>
        </w:rPr>
        <w:t xml:space="preserve">o </w:t>
      </w:r>
      <w:r>
        <w:rPr>
          <w:rFonts w:ascii="Arial" w:hAnsi="Arial" w:cs="Arial"/>
          <w:sz w:val="28"/>
          <w:sz-cs w:val="28"/>
        </w:rPr>
        <w:t xml:space="preserve">di:  </w:t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-Disturbi d’Ansia,Depressione e Attacchi di Panico</w:t>
      </w:r>
      <w:r>
        <w:rPr>
          <w:rFonts w:ascii="Arial" w:hAnsi="Arial" w:cs="Arial"/>
          <w:sz w:val="28"/>
          <w:sz-cs w:val="28"/>
          <w:color w:val="00000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-Disturbi della personalità </w:t>
      </w:r>
      <w:r>
        <w:rPr>
          <w:rFonts w:ascii="Arial" w:hAnsi="Arial" w:cs="Arial"/>
          <w:sz w:val="28"/>
          <w:sz-cs w:val="28"/>
          <w:color w:val="000000"/>
        </w:rPr>
        <w:t xml:space="preserve">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-Risoluzione di conflitti </w:t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-Terapia di coppia</w:t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-Psicoterapia di gruppo</w:t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-Gestione rabbia dei bambini</w:t>
      </w:r>
    </w:p>
    <w:p>
      <w:pPr>
        <w:spacing w:before="280" w:after="100"/>
      </w:pPr>
      <w:r>
        <w:rPr>
          <w:rFonts w:ascii="Arial" w:hAnsi="Arial" w:cs="Arial"/>
          <w:sz w:val="28"/>
          <w:sz-cs w:val="28"/>
        </w:rPr>
        <w:t xml:space="preserve">-Problemi alimentari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  <w:b/>
        </w:rPr>
        <w:t xml:space="preserve">Specializzato in :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-Psicologia clinica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-Psicologia della salute e del benessere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-Psicologia dell'emergenza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-Psicologia delle dipendenze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80" w:after="100"/>
      </w:pPr>
      <w:r>
        <w:rPr>
          <w:rFonts w:ascii="Arial" w:hAnsi="Arial" w:cs="Arial"/>
          <w:sz w:val="28"/>
          <w:sz-cs w:val="28"/>
          <w:b/>
        </w:rPr>
        <w:t xml:space="preserve">Destinatari dei propri interventi: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  <w:i/>
        </w:rPr>
        <w:t xml:space="preserve">-Bambini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  <w:i/>
        </w:rPr>
        <w:t xml:space="preserve">-Adolescenti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</w:rPr>
        <w:t xml:space="preserve">-Adulti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</w:rPr>
        <w:t xml:space="preserve">-Anziani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</w:rPr>
        <w:t xml:space="preserve">-Coppie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Verdana" w:hAnsi="Verdana" w:cs="Verdana"/>
          <w:sz w:val="28"/>
          <w:sz-cs w:val="28"/>
        </w:rPr>
        <w:t xml:space="preserve">-Famiglie e Gruppi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  <w:b/>
        </w:rPr>
        <w:t xml:space="preserve">Esperienza professionale:</w:t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  <w:b/>
        </w:rPr>
        <w:t xml:space="preserve">-</w:t>
      </w:r>
      <w:r>
        <w:rPr>
          <w:rFonts w:ascii="Helvetica Neue" w:hAnsi="Helvetica Neue" w:cs="Helvetica Neue"/>
          <w:sz w:val="28"/>
          <w:sz-cs w:val="28"/>
        </w:rPr>
        <w:t xml:space="preserve">Ad oggi Libero Professionista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0"/>
      </w:pPr>
      <w:r>
        <w:rPr>
          <w:rFonts w:ascii="Arial" w:hAnsi="Arial" w:cs="Arial"/>
          <w:sz w:val="28"/>
          <w:sz-cs w:val="28"/>
        </w:rPr>
        <w:t xml:space="preserve">-2017 ad oggi Vice presidente PsyCare - Bologna, Emila Romagna (Pianificazione interventi di promozione sociale di PsyCare quale APS con particolare riguardo a interventi di psicologia clinica, interventi di post traumatic stress desorder (PTSD).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-Dal 2017 ad oggi Conduttore presso AUSL viale popoli 5, Bologna dei Gruppi di Auto-Mutuo-Aiuto (A.M.A.) x depressione e ansia.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- 2012 - 2017 Presso la Fondazione per la prevenzione di depressione ed ansia " IDEA " in Bologna, Via Barberia n.18, Conduttore dei gruppi di auto-mutuo aiuto.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- 2010 ad oggi</w:t>
        <w:br/>
        <w:t xml:space="preserve">Socio e Consulente dell'Associazione " Solid Aid Social Care Onlus " attiva in Africa ed in India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- 2012</w:t>
        <w:br/>
        <w:t xml:space="preserve"> Presso l'associazione " PsyCare ", Curatore di gruppi per la gestione dello stress da eventi critici per i dipendenti della Banca Popolare dell'Emilia Romagna di Ravarino MO ) a seguito del sisma nella zona modenese.( 2012 )</w:t>
        <w:br/>
        <w:t xml:space="preserve"/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 Dal 2010 al 2012 Psicologo presso la Confraternita della Misericordia in Bologna, Strada Maggiore n.13 ( Progetto di ascolto di persone disagiate ).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 Dal 2011Presso  l'Istituto " Erich Fromm " in Bologna, curatore insieme a colleghi del progetto " Uno spazio di ascolto psicologico in Farmacia " in collaborazione con ASCOMFARMA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</w:rPr>
        <w:t xml:space="preserve">-2010</w:t>
        <w:br/>
        <w:t xml:space="preserve">Tutor per ragazzi stranieri disagiati presso l'Istituto Professionale " Fioravanti " in Bologna in collaborazione con l'Associazione CIOFs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  <w:b/>
        </w:rPr>
        <w:t xml:space="preserve">Istruzione e formazione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Diploma di Specializzazione in Psicoterapia: Psicoterapia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Istituto Erich Fromm di Psicoanalisi Neofreudiana - Bologna  2013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0"/>
      </w:pPr>
      <w:r>
        <w:rPr>
          <w:rFonts w:ascii="Arial" w:hAnsi="Arial" w:cs="Arial"/>
          <w:sz w:val="28"/>
          <w:sz-cs w:val="28"/>
        </w:rPr>
        <w:t xml:space="preserve">Laurea di II livello in Psicologia clinica: Psicologia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Alma Mater Studiorum Universita' di Bologna - Bologna  2006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00"/>
      </w:pPr>
      <w:r>
        <w:rPr>
          <w:rFonts w:ascii="Arial" w:hAnsi="Arial" w:cs="Arial"/>
          <w:sz w:val="28"/>
          <w:sz-cs w:val="28"/>
        </w:rPr>
        <w:t xml:space="preserve">Diploma di Maturita' Classica: Liceo classico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Istituto Collegio San Luigi - Bologna  2000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 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color w:val="FFFFFF"/>
        </w:rPr>
        <w:t xml:space="preserve">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8"/>
          <w:sz-cs w:val="28"/>
        </w:rPr>
        <w:t xml:space="preserve">Autorizzo il trattamento dei dati personali contenuti nel mio CV ex art. 13 del decreto legislativo 196/2003 e art. 13 del regolamento UE 2016/679 sulla protezione dei singoli cittadini in merito al trattamento dei dati personali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40"/>
      </w:pPr>
      <w:r>
        <w:rPr>
          <w:rFonts w:ascii="Helvetica Neue" w:hAnsi="Helvetica Neue" w:cs="Helvetica Neue"/>
          <w:sz w:val="28"/>
          <w:sz-cs w:val="28"/>
          <w:b/>
        </w:rPr>
        <w:t xml:space="preserve">DICHIARAZIONE SOSTITUTIVA DI CERTIFICAZIONE ( art. 46 e 47 D.P.R. 445 del 28/12/2000 )</w:t>
        <w:br/>
        <w:t xml:space="preserve"/>
      </w:r>
      <w:r>
        <w:rPr>
          <w:rFonts w:ascii="Helvetica Neue" w:hAnsi="Helvetica Neue" w:cs="Helvetica Neue"/>
          <w:sz w:val="28"/>
          <w:sz-cs w:val="28"/>
        </w:rPr>
        <w:t xml:space="preserve">Il sottoscritto, </w:t>
      </w:r>
      <w:r>
        <w:rPr>
          <w:rFonts w:ascii="Helvetica Neue" w:hAnsi="Helvetica Neue" w:cs="Helvetica Neue"/>
          <w:sz w:val="28"/>
          <w:sz-cs w:val="28"/>
          <w:b/>
        </w:rPr>
        <w:t xml:space="preserve">VOLTA Tommaso, </w:t>
      </w:r>
      <w:r>
        <w:rPr>
          <w:rFonts w:ascii="Helvetica Neue" w:hAnsi="Helvetica Neue" w:cs="Helvetica Neue"/>
          <w:sz w:val="28"/>
          <w:sz-cs w:val="28"/>
        </w:rPr>
        <w:t xml:space="preserve">consapevole che le dichiarazioni false </w:t>
      </w:r>
      <w:r>
        <w:rPr>
          <w:rFonts w:ascii="Arial" w:hAnsi="Arial" w:cs="Arial"/>
          <w:sz w:val="28"/>
          <w:sz-cs w:val="28"/>
        </w:rPr>
        <w:t xml:space="preserve">comportano l’applicazione delle sanzioni penali previste dall’art. 76 del D.P.R. 445 </w:t>
      </w:r>
      <w:r>
        <w:rPr>
          <w:rFonts w:ascii="Helvetica Neue" w:hAnsi="Helvetica Neue" w:cs="Helvetica Neue"/>
          <w:sz w:val="28"/>
          <w:sz-cs w:val="28"/>
        </w:rPr>
        <w:t xml:space="preserve">del 28/12/2000, dichiara che le informazioni riportate nel seguente curriculum vitae, redatto in formato europeo, corrispondono a verità.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color w:val="FFFFFF"/>
        </w:rPr>
        <w:t xml:space="preserve">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color w:val="FFFFFF"/>
        </w:rPr>
        <w:t xml:space="preserve">Il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640" w:right="840" w:bottom="640" w:left="8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CocoaOOXMLWriter/1404.47</generator>
</meta>
</file>